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D" w:rsidRDefault="00753BED" w:rsidP="00753BED">
      <w:pPr>
        <w:spacing w:afterLines="40" w:after="124" w:line="5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国家注册安全工程师执业资格考试考前辅导班报名回执表</w:t>
      </w:r>
    </w:p>
    <w:p w:rsidR="00753BED" w:rsidRDefault="00753BED" w:rsidP="00753BED">
      <w:pPr>
        <w:spacing w:afterLines="40" w:after="124"/>
        <w:jc w:val="center"/>
        <w:rPr>
          <w:rFonts w:ascii="仿宋_GB2312" w:eastAsia="仿宋_GB2312"/>
          <w:b/>
          <w:szCs w:val="21"/>
          <w:u w:val="single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750"/>
        <w:gridCol w:w="596"/>
        <w:gridCol w:w="640"/>
        <w:gridCol w:w="1261"/>
        <w:gridCol w:w="688"/>
        <w:gridCol w:w="1013"/>
        <w:gridCol w:w="1145"/>
        <w:gridCol w:w="1571"/>
        <w:gridCol w:w="428"/>
        <w:gridCol w:w="384"/>
        <w:gridCol w:w="421"/>
        <w:gridCol w:w="478"/>
      </w:tblGrid>
      <w:tr w:rsidR="00753BED" w:rsidTr="009859F9">
        <w:trPr>
          <w:trHeight w:val="482"/>
          <w:jc w:val="center"/>
        </w:trPr>
        <w:tc>
          <w:tcPr>
            <w:tcW w:w="1218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9375" w:type="dxa"/>
            <w:gridSpan w:val="12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753BED" w:rsidTr="009859F9">
        <w:trPr>
          <w:trHeight w:val="537"/>
          <w:jc w:val="center"/>
        </w:trPr>
        <w:tc>
          <w:tcPr>
            <w:tcW w:w="1218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6093" w:type="dxa"/>
            <w:gridSpan w:val="7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711" w:type="dxa"/>
            <w:gridSpan w:val="4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53BED" w:rsidTr="009859F9">
        <w:trPr>
          <w:trHeight w:val="496"/>
          <w:jc w:val="center"/>
        </w:trPr>
        <w:tc>
          <w:tcPr>
            <w:tcW w:w="1218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 人</w:t>
            </w:r>
          </w:p>
        </w:tc>
        <w:tc>
          <w:tcPr>
            <w:tcW w:w="1986" w:type="dxa"/>
            <w:gridSpan w:val="3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2846" w:type="dxa"/>
            <w:gridSpan w:val="3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  真</w:t>
            </w:r>
          </w:p>
        </w:tc>
        <w:tc>
          <w:tcPr>
            <w:tcW w:w="1711" w:type="dxa"/>
            <w:gridSpan w:val="4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  <w:tr w:rsidR="00753BED" w:rsidTr="009859F9">
        <w:trPr>
          <w:trHeight w:val="496"/>
          <w:jc w:val="center"/>
        </w:trPr>
        <w:tc>
          <w:tcPr>
            <w:tcW w:w="1218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  机</w:t>
            </w:r>
          </w:p>
        </w:tc>
        <w:tc>
          <w:tcPr>
            <w:tcW w:w="1986" w:type="dxa"/>
            <w:gridSpan w:val="3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846" w:type="dxa"/>
            <w:gridSpan w:val="3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QQ号码</w:t>
            </w:r>
          </w:p>
        </w:tc>
        <w:tc>
          <w:tcPr>
            <w:tcW w:w="1711" w:type="dxa"/>
            <w:gridSpan w:val="4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753BED" w:rsidTr="009859F9">
        <w:trPr>
          <w:trHeight w:val="483"/>
          <w:jc w:val="center"/>
        </w:trPr>
        <w:tc>
          <w:tcPr>
            <w:tcW w:w="1218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750" w:type="dxa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96" w:type="dxa"/>
            <w:vAlign w:val="center"/>
          </w:tcPr>
          <w:p w:rsidR="00753BED" w:rsidRDefault="00753BED" w:rsidP="009859F9">
            <w:pPr>
              <w:spacing w:line="370" w:lineRule="exact"/>
              <w:ind w:rightChars="-60" w:right="-126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工龄</w:t>
            </w:r>
          </w:p>
        </w:tc>
        <w:tc>
          <w:tcPr>
            <w:tcW w:w="640" w:type="dxa"/>
            <w:vAlign w:val="center"/>
          </w:tcPr>
          <w:p w:rsidR="00753BED" w:rsidRDefault="00753BED" w:rsidP="009859F9">
            <w:pPr>
              <w:spacing w:line="370" w:lineRule="exact"/>
              <w:ind w:rightChars="-60" w:right="-126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61" w:type="dxa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</w:p>
        </w:tc>
        <w:tc>
          <w:tcPr>
            <w:tcW w:w="2716" w:type="dxa"/>
            <w:gridSpan w:val="2"/>
            <w:vAlign w:val="center"/>
          </w:tcPr>
          <w:p w:rsidR="00753BED" w:rsidRDefault="00753BED" w:rsidP="009859F9">
            <w:pPr>
              <w:spacing w:line="37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28" w:type="dxa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</w:t>
            </w:r>
          </w:p>
        </w:tc>
        <w:tc>
          <w:tcPr>
            <w:tcW w:w="384" w:type="dxa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</w:t>
            </w:r>
          </w:p>
        </w:tc>
        <w:tc>
          <w:tcPr>
            <w:tcW w:w="421" w:type="dxa"/>
            <w:vAlign w:val="center"/>
          </w:tcPr>
          <w:p w:rsidR="00753BED" w:rsidRDefault="00753BED" w:rsidP="009859F9">
            <w:pPr>
              <w:spacing w:line="37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</w:t>
            </w:r>
          </w:p>
        </w:tc>
        <w:tc>
          <w:tcPr>
            <w:tcW w:w="478" w:type="dxa"/>
            <w:vAlign w:val="center"/>
          </w:tcPr>
          <w:p w:rsidR="00753BED" w:rsidRDefault="00753BED" w:rsidP="009859F9">
            <w:pPr>
              <w:spacing w:line="370" w:lineRule="exact"/>
              <w:ind w:firstLineChars="50" w:firstLine="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D</w:t>
            </w:r>
          </w:p>
        </w:tc>
      </w:tr>
      <w:tr w:rsidR="00753BED" w:rsidTr="009859F9">
        <w:trPr>
          <w:trHeight w:val="562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283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283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283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283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283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283"/>
          <w:jc w:val="center"/>
        </w:trPr>
        <w:tc>
          <w:tcPr>
            <w:tcW w:w="121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6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6" w:type="dxa"/>
            <w:gridSpan w:val="2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84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dxa"/>
          </w:tcPr>
          <w:p w:rsidR="00753BED" w:rsidRDefault="00753BED" w:rsidP="009859F9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753BED" w:rsidTr="009859F9">
        <w:trPr>
          <w:trHeight w:val="800"/>
          <w:jc w:val="center"/>
        </w:trPr>
        <w:tc>
          <w:tcPr>
            <w:tcW w:w="10593" w:type="dxa"/>
            <w:gridSpan w:val="13"/>
          </w:tcPr>
          <w:p w:rsidR="00753BED" w:rsidRDefault="00753BED" w:rsidP="009859F9">
            <w:pPr>
              <w:widowControl/>
              <w:spacing w:line="360" w:lineRule="exac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培训费请于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报名后三日内汇至指定账户，</w:t>
            </w:r>
            <w:r>
              <w:rPr>
                <w:rFonts w:ascii="宋体" w:hAnsi="宋体" w:hint="eastAsia"/>
                <w:sz w:val="24"/>
              </w:rPr>
              <w:t>请在办理汇款时在</w:t>
            </w:r>
            <w:r>
              <w:rPr>
                <w:rFonts w:ascii="宋体" w:hAnsi="宋体" w:hint="eastAsia"/>
                <w:b/>
                <w:sz w:val="24"/>
              </w:rPr>
              <w:t>汇款单备注栏里注明参加学习人员姓名，汇款人姓名以及参加《注册安全工程师》培训及所学具体课程等字样）</w:t>
            </w:r>
          </w:p>
        </w:tc>
      </w:tr>
      <w:tr w:rsidR="00753BED" w:rsidTr="009859F9">
        <w:trPr>
          <w:trHeight w:val="1541"/>
          <w:jc w:val="center"/>
        </w:trPr>
        <w:tc>
          <w:tcPr>
            <w:tcW w:w="5153" w:type="dxa"/>
            <w:gridSpan w:val="6"/>
          </w:tcPr>
          <w:p w:rsidR="00753BED" w:rsidRDefault="00753BED" w:rsidP="009859F9">
            <w:pPr>
              <w:widowControl/>
              <w:spacing w:line="480" w:lineRule="auto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  名：中科建安（北京）教育科技有限公司</w:t>
            </w:r>
          </w:p>
          <w:p w:rsidR="00753BED" w:rsidRDefault="00753BED" w:rsidP="009859F9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 户 行：中国工商银行股份有限公司北京永定路支行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  号：0200 0049 0920 0293 162</w:t>
            </w:r>
          </w:p>
        </w:tc>
        <w:tc>
          <w:tcPr>
            <w:tcW w:w="5440" w:type="dxa"/>
            <w:gridSpan w:val="7"/>
          </w:tcPr>
          <w:p w:rsidR="00753BED" w:rsidRDefault="00753BED" w:rsidP="009859F9">
            <w:pPr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汇款日期： 年  月  日</w:t>
            </w:r>
          </w:p>
          <w:p w:rsidR="00753BED" w:rsidRDefault="00753BED" w:rsidP="009859F9">
            <w:pPr>
              <w:spacing w:line="48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合计费用： 元</w:t>
            </w:r>
          </w:p>
          <w:p w:rsidR="00753BED" w:rsidRDefault="00753BED" w:rsidP="009859F9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开票明细：</w:t>
            </w:r>
          </w:p>
        </w:tc>
      </w:tr>
    </w:tbl>
    <w:p w:rsidR="00753BED" w:rsidRDefault="00753BED" w:rsidP="00753BED">
      <w:pPr>
        <w:spacing w:beforeLines="50" w:before="156" w:line="320" w:lineRule="atLeas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sz w:val="24"/>
          <w:lang w:val="zh-CN"/>
        </w:rPr>
        <w:t>A、</w:t>
      </w:r>
      <w:r>
        <w:rPr>
          <w:rFonts w:ascii="宋体" w:hAnsi="宋体"/>
          <w:b/>
          <w:bCs/>
          <w:color w:val="000000"/>
          <w:kern w:val="0"/>
          <w:sz w:val="24"/>
        </w:rPr>
        <w:t>安全生产法及相关法律知识</w:t>
      </w:r>
      <w:r>
        <w:rPr>
          <w:rFonts w:ascii="宋体" w:hAnsi="宋体" w:hint="eastAsia"/>
          <w:color w:val="000000"/>
          <w:kern w:val="0"/>
          <w:sz w:val="24"/>
        </w:rPr>
        <w:t xml:space="preserve">              </w:t>
      </w:r>
      <w:r>
        <w:rPr>
          <w:rFonts w:ascii="宋体" w:hAnsi="宋体" w:hint="eastAsia"/>
          <w:b/>
          <w:bCs/>
          <w:color w:val="000000"/>
          <w:sz w:val="24"/>
          <w:lang w:val="zh-CN"/>
        </w:rPr>
        <w:t xml:space="preserve">B、 </w:t>
      </w:r>
      <w:r>
        <w:rPr>
          <w:rFonts w:ascii="宋体" w:hAnsi="宋体" w:cs="仿宋_GB2312"/>
          <w:b/>
          <w:bCs/>
          <w:sz w:val="24"/>
        </w:rPr>
        <w:t>安全生产管理知识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</w:p>
    <w:p w:rsidR="00753BED" w:rsidRDefault="00753BED" w:rsidP="00753BED">
      <w:pPr>
        <w:spacing w:beforeLines="50" w:before="156" w:line="320" w:lineRule="atLeas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24"/>
          <w:lang w:val="zh-CN"/>
        </w:rPr>
        <w:t>C、</w:t>
      </w:r>
      <w:r>
        <w:rPr>
          <w:rFonts w:ascii="宋体" w:hAnsi="宋体" w:cs="仿宋_GB2312" w:hint="eastAsia"/>
          <w:b/>
          <w:bCs/>
          <w:sz w:val="24"/>
        </w:rPr>
        <w:t>安全生产技术</w:t>
      </w:r>
      <w:r>
        <w:rPr>
          <w:rFonts w:ascii="宋体" w:hAnsi="宋体" w:hint="eastAsia"/>
          <w:color w:val="000000"/>
          <w:kern w:val="0"/>
          <w:sz w:val="24"/>
        </w:rPr>
        <w:t xml:space="preserve">                          </w:t>
      </w:r>
      <w:r>
        <w:rPr>
          <w:rFonts w:ascii="宋体" w:hAnsi="宋体" w:hint="eastAsia"/>
          <w:b/>
          <w:bCs/>
          <w:color w:val="000000"/>
          <w:sz w:val="24"/>
        </w:rPr>
        <w:t>D 、</w:t>
      </w:r>
      <w:r>
        <w:rPr>
          <w:rFonts w:ascii="宋体" w:hAnsi="宋体" w:cs="仿宋_GB2312"/>
          <w:b/>
          <w:bCs/>
          <w:sz w:val="24"/>
        </w:rPr>
        <w:t>安全生产事故案例分析</w:t>
      </w:r>
    </w:p>
    <w:p w:rsidR="00753BED" w:rsidRDefault="00753BED" w:rsidP="00753BED">
      <w:pPr>
        <w:numPr>
          <w:ilvl w:val="0"/>
          <w:numId w:val="1"/>
        </w:numPr>
        <w:spacing w:beforeLines="50" w:before="156" w:line="32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请在所学科目内划“</w:t>
      </w:r>
      <w:r>
        <w:rPr>
          <w:rFonts w:ascii="宋体" w:hAnsi="宋体" w:hint="eastAsia"/>
          <w:b/>
          <w:sz w:val="24"/>
        </w:rPr>
        <w:t>√</w:t>
      </w:r>
      <w:r>
        <w:rPr>
          <w:rFonts w:ascii="宋体" w:hAnsi="宋体" w:hint="eastAsia"/>
          <w:sz w:val="24"/>
        </w:rPr>
        <w:t>”，此表可复制；</w:t>
      </w:r>
    </w:p>
    <w:p w:rsidR="00753BED" w:rsidRDefault="00753BED" w:rsidP="00753BED">
      <w:pPr>
        <w:numPr>
          <w:ilvl w:val="0"/>
          <w:numId w:val="1"/>
        </w:numPr>
        <w:spacing w:beforeLines="50" w:before="156" w:line="320" w:lineRule="atLeast"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请将此表填写完整后回传至：</w:t>
      </w:r>
      <w:r>
        <w:rPr>
          <w:rFonts w:ascii="宋体" w:hAnsi="宋体" w:cs="仿宋_GB2312"/>
          <w:bCs/>
          <w:sz w:val="24"/>
        </w:rPr>
        <w:t>zhuanhuiwuzu</w:t>
      </w:r>
      <w:r>
        <w:rPr>
          <w:rFonts w:ascii="宋体" w:hAnsi="宋体" w:cs="仿宋_GB2312" w:hint="eastAsia"/>
          <w:bCs/>
          <w:sz w:val="24"/>
        </w:rPr>
        <w:t xml:space="preserve">@vip.163.com    </w:t>
      </w:r>
      <w:r>
        <w:rPr>
          <w:rFonts w:ascii="宋体" w:hAnsi="宋体" w:hint="eastAsia"/>
          <w:sz w:val="24"/>
        </w:rPr>
        <w:t xml:space="preserve"> 传真：010-61705052  </w:t>
      </w:r>
    </w:p>
    <w:p w:rsidR="00AC34A1" w:rsidRPr="00753BED" w:rsidRDefault="00753BED" w:rsidP="00753BED">
      <w:pPr>
        <w:numPr>
          <w:ilvl w:val="0"/>
          <w:numId w:val="1"/>
        </w:numPr>
        <w:spacing w:beforeLines="50" w:before="156" w:line="320" w:lineRule="atLeast"/>
        <w:rPr>
          <w:rFonts w:ascii="宋体" w:hAnsi="宋体" w:cs="仿宋_GB2312"/>
          <w:bCs/>
          <w:szCs w:val="21"/>
        </w:rPr>
      </w:pPr>
      <w:r>
        <w:rPr>
          <w:rFonts w:ascii="宋体" w:hAnsi="宋体" w:cs="宋体"/>
          <w:color w:val="000000"/>
          <w:sz w:val="27"/>
          <w:szCs w:val="27"/>
        </w:rPr>
        <w:t>联 系 人：</w:t>
      </w:r>
      <w:r>
        <w:rPr>
          <w:rFonts w:ascii="宋体" w:hAnsi="宋体" w:cs="宋体" w:hint="eastAsia"/>
          <w:color w:val="000000"/>
          <w:sz w:val="27"/>
          <w:szCs w:val="27"/>
        </w:rPr>
        <w:t xml:space="preserve">  郭宁波      </w:t>
      </w:r>
      <w:r>
        <w:rPr>
          <w:rFonts w:ascii="宋体" w:hAnsi="宋体" w:cs="宋体"/>
          <w:color w:val="000000"/>
          <w:sz w:val="27"/>
          <w:szCs w:val="27"/>
        </w:rPr>
        <w:t>手 机：</w:t>
      </w:r>
      <w:r>
        <w:rPr>
          <w:rFonts w:ascii="宋体" w:hAnsi="宋体" w:cs="宋体" w:hint="eastAsia"/>
          <w:color w:val="000000"/>
          <w:sz w:val="27"/>
          <w:szCs w:val="27"/>
        </w:rPr>
        <w:t>18601027574（微信同号）</w:t>
      </w:r>
      <w:bookmarkStart w:id="0" w:name="_GoBack"/>
      <w:bookmarkEnd w:id="0"/>
    </w:p>
    <w:sectPr w:rsidR="00AC34A1" w:rsidRPr="00753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ED"/>
    <w:rsid w:val="00753BED"/>
    <w:rsid w:val="00A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2019-09-03T08:05:00Z</dcterms:created>
  <dcterms:modified xsi:type="dcterms:W3CDTF">2019-09-03T08:06:00Z</dcterms:modified>
</cp:coreProperties>
</file>